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266E60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АДМИНИСТРАЦИЯ</w:t>
      </w:r>
    </w:p>
    <w:p w:rsidR="006209C7" w:rsidRPr="00243796" w:rsidRDefault="00266E60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КРАСНОВСКОГО СЕЛЬСКОГО ПОСЕЛЕНИЯ</w:t>
      </w:r>
    </w:p>
    <w:p w:rsidR="00266E60" w:rsidRPr="006B0839" w:rsidRDefault="00266E60" w:rsidP="00657DBF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  <w:r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Default="00266E60" w:rsidP="00657DBF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266E60" w:rsidRDefault="009D4958" w:rsidP="00657DBF">
      <w:pPr>
        <w:suppressAutoHyphens/>
        <w:jc w:val="center"/>
        <w:rPr>
          <w:sz w:val="28"/>
        </w:rPr>
      </w:pPr>
      <w:r>
        <w:rPr>
          <w:bCs/>
          <w:sz w:val="28"/>
        </w:rPr>
        <w:t>02.10</w:t>
      </w:r>
      <w:r w:rsidR="0075001E">
        <w:rPr>
          <w:bCs/>
          <w:sz w:val="28"/>
        </w:rPr>
        <w:t>.2018</w:t>
      </w:r>
      <w:r w:rsidR="007C7162"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 w:rsidR="00D41784"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>
        <w:rPr>
          <w:sz w:val="28"/>
        </w:rPr>
        <w:t>№</w:t>
      </w:r>
      <w:r w:rsidR="004C7322">
        <w:rPr>
          <w:sz w:val="28"/>
        </w:rPr>
        <w:t xml:space="preserve"> 76</w:t>
      </w:r>
      <w:r w:rsidR="00AF6223">
        <w:rPr>
          <w:sz w:val="28"/>
        </w:rPr>
        <w:t xml:space="preserve"> </w:t>
      </w:r>
      <w:r w:rsidR="00CE7040">
        <w:rPr>
          <w:sz w:val="28"/>
        </w:rPr>
        <w:t xml:space="preserve"> </w:t>
      </w:r>
      <w:r w:rsidR="00266E60" w:rsidRPr="00266E60">
        <w:rPr>
          <w:sz w:val="28"/>
        </w:rPr>
        <w:t xml:space="preserve">               </w:t>
      </w:r>
      <w:r w:rsidR="00D41784">
        <w:rPr>
          <w:sz w:val="28"/>
        </w:rPr>
        <w:t xml:space="preserve">      </w:t>
      </w:r>
      <w:r w:rsidR="00266E60" w:rsidRPr="00266E60">
        <w:rPr>
          <w:sz w:val="28"/>
        </w:rPr>
        <w:t xml:space="preserve">      х. Верхний Митякин</w:t>
      </w:r>
    </w:p>
    <w:p w:rsidR="009D4958" w:rsidRDefault="009D4958" w:rsidP="00657DBF">
      <w:pPr>
        <w:suppressAutoHyphens/>
        <w:jc w:val="center"/>
        <w:rPr>
          <w:sz w:val="28"/>
        </w:rPr>
      </w:pPr>
    </w:p>
    <w:p w:rsidR="009D4958" w:rsidRPr="004C7322" w:rsidRDefault="009D4958" w:rsidP="009D4958">
      <w:pPr>
        <w:tabs>
          <w:tab w:val="left" w:pos="1560"/>
        </w:tabs>
        <w:ind w:right="-1" w:firstLine="284"/>
        <w:jc w:val="center"/>
        <w:rPr>
          <w:sz w:val="28"/>
          <w:szCs w:val="28"/>
        </w:rPr>
      </w:pPr>
      <w:r w:rsidRPr="004C7322">
        <w:rPr>
          <w:sz w:val="28"/>
          <w:szCs w:val="28"/>
        </w:rPr>
        <w:t>О присвоении адресов нежилым зданиям</w:t>
      </w:r>
    </w:p>
    <w:p w:rsidR="009D4958" w:rsidRPr="004C7322" w:rsidRDefault="009D4958" w:rsidP="009D4958">
      <w:pPr>
        <w:tabs>
          <w:tab w:val="left" w:pos="1560"/>
        </w:tabs>
        <w:ind w:right="20" w:hanging="142"/>
        <w:rPr>
          <w:sz w:val="28"/>
          <w:szCs w:val="28"/>
        </w:rPr>
      </w:pPr>
    </w:p>
    <w:p w:rsidR="009D4958" w:rsidRPr="004C7322" w:rsidRDefault="009D4958" w:rsidP="009D4958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  <w:r w:rsidRPr="004C7322">
        <w:rPr>
          <w:rFonts w:eastAsia="Arial Unicode MS" w:cs="Tahoma"/>
          <w:kern w:val="3"/>
          <w:sz w:val="28"/>
          <w:szCs w:val="28"/>
        </w:rPr>
        <w:t xml:space="preserve">        В соответствии с п. 21 ч. 1 ст. 14 Федерального закона от 6 октября 2003 года № 131-ФЗ «Об общих принципах организации местного самоуправления в Российской Федерации»,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</w:t>
      </w:r>
      <w:r w:rsidR="007C3630">
        <w:rPr>
          <w:rFonts w:eastAsia="Arial Unicode MS" w:cs="Tahoma"/>
          <w:kern w:val="3"/>
          <w:sz w:val="28"/>
          <w:szCs w:val="28"/>
        </w:rPr>
        <w:t>рования адресов, утверждёнными п</w:t>
      </w:r>
      <w:r w:rsidRPr="004C7322">
        <w:rPr>
          <w:rFonts w:eastAsia="Arial Unicode MS" w:cs="Tahoma"/>
          <w:kern w:val="3"/>
          <w:sz w:val="28"/>
          <w:szCs w:val="28"/>
        </w:rPr>
        <w:t>остановлением Правительства Российской Ф</w:t>
      </w:r>
      <w:r w:rsidR="007C3630">
        <w:rPr>
          <w:rFonts w:eastAsia="Arial Unicode MS" w:cs="Tahoma"/>
          <w:kern w:val="3"/>
          <w:sz w:val="28"/>
          <w:szCs w:val="28"/>
        </w:rPr>
        <w:t>едерации от 19.11.2014 № 1221, п</w:t>
      </w:r>
      <w:r w:rsidRPr="004C7322">
        <w:rPr>
          <w:rFonts w:eastAsia="Arial Unicode MS" w:cs="Tahoma"/>
          <w:kern w:val="3"/>
          <w:sz w:val="28"/>
          <w:szCs w:val="28"/>
        </w:rPr>
        <w:t>остановлением Правительства Российской Федерации от 22.05.2015 № 492  раздела 4, проведенной инвентаризацией от 03.09.2018г, с целью приведения в порядок объектов адресного хозяйства Администрация Красновского сельского поселения</w:t>
      </w:r>
    </w:p>
    <w:p w:rsidR="009D4958" w:rsidRPr="004C7322" w:rsidRDefault="009D4958" w:rsidP="009D4958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</w:p>
    <w:p w:rsidR="009D4958" w:rsidRPr="004C7322" w:rsidRDefault="009D4958" w:rsidP="009D4958">
      <w:pPr>
        <w:widowControl w:val="0"/>
        <w:suppressAutoHyphens/>
        <w:autoSpaceDN w:val="0"/>
        <w:jc w:val="center"/>
        <w:textAlignment w:val="baseline"/>
        <w:rPr>
          <w:rFonts w:eastAsia="Arial Unicode MS" w:cs="Tahoma"/>
          <w:kern w:val="3"/>
          <w:sz w:val="28"/>
          <w:szCs w:val="28"/>
        </w:rPr>
      </w:pPr>
      <w:r w:rsidRPr="004C7322">
        <w:rPr>
          <w:rFonts w:eastAsia="Arial Unicode MS" w:cs="Tahoma"/>
          <w:kern w:val="3"/>
          <w:sz w:val="28"/>
          <w:szCs w:val="28"/>
        </w:rPr>
        <w:t>ПОСТАНОВЛЯЕТ:</w:t>
      </w:r>
    </w:p>
    <w:p w:rsidR="009D4958" w:rsidRPr="004C7322" w:rsidRDefault="009D4958" w:rsidP="009D4958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</w:p>
    <w:p w:rsidR="009D4958" w:rsidRPr="004C7322" w:rsidRDefault="009D4958" w:rsidP="009D4958">
      <w:pPr>
        <w:widowControl w:val="0"/>
        <w:numPr>
          <w:ilvl w:val="0"/>
          <w:numId w:val="22"/>
        </w:numPr>
        <w:suppressAutoHyphens/>
        <w:autoSpaceDN w:val="0"/>
        <w:contextualSpacing/>
        <w:jc w:val="both"/>
        <w:textAlignment w:val="baseline"/>
        <w:rPr>
          <w:sz w:val="28"/>
          <w:szCs w:val="28"/>
        </w:rPr>
      </w:pPr>
      <w:r w:rsidRPr="004C7322">
        <w:rPr>
          <w:sz w:val="28"/>
          <w:szCs w:val="28"/>
        </w:rPr>
        <w:t>Присвоить новый адрес зданию фермы с ранее присвоенным ориентиром «360 м на северо-запад от жилого дома</w:t>
      </w:r>
      <w:r w:rsidR="002359C8" w:rsidRPr="004C7322">
        <w:rPr>
          <w:sz w:val="28"/>
          <w:szCs w:val="28"/>
        </w:rPr>
        <w:t xml:space="preserve"> </w:t>
      </w:r>
      <w:r w:rsidRPr="004C7322">
        <w:rPr>
          <w:sz w:val="28"/>
          <w:szCs w:val="28"/>
        </w:rPr>
        <w:t>№ 14 по ул. Строителей п.Весенний», с кадастровым номером 61:37:0040101:810 – Российская Федерация, Ростовская область, Тарасовский район, Красновское с</w:t>
      </w:r>
      <w:r w:rsidR="002359C8" w:rsidRPr="004C7322">
        <w:rPr>
          <w:sz w:val="28"/>
          <w:szCs w:val="28"/>
        </w:rPr>
        <w:t xml:space="preserve">ельское поселение, п. Весенний, территория Весенний </w:t>
      </w:r>
      <w:r w:rsidR="007C3630">
        <w:rPr>
          <w:sz w:val="28"/>
          <w:szCs w:val="28"/>
        </w:rPr>
        <w:t>1, Здание №1.</w:t>
      </w:r>
    </w:p>
    <w:p w:rsidR="009D4958" w:rsidRPr="004C7322" w:rsidRDefault="009D4958" w:rsidP="009D4958">
      <w:pPr>
        <w:widowControl w:val="0"/>
        <w:numPr>
          <w:ilvl w:val="0"/>
          <w:numId w:val="22"/>
        </w:numPr>
        <w:suppressAutoHyphens/>
        <w:autoSpaceDN w:val="0"/>
        <w:contextualSpacing/>
        <w:jc w:val="both"/>
        <w:textAlignment w:val="baseline"/>
        <w:rPr>
          <w:sz w:val="28"/>
          <w:szCs w:val="28"/>
        </w:rPr>
      </w:pPr>
      <w:r w:rsidRPr="004C7322">
        <w:rPr>
          <w:sz w:val="28"/>
          <w:szCs w:val="28"/>
        </w:rPr>
        <w:t xml:space="preserve"> Присво</w:t>
      </w:r>
      <w:r w:rsidR="002359C8" w:rsidRPr="004C7322">
        <w:rPr>
          <w:sz w:val="28"/>
          <w:szCs w:val="28"/>
        </w:rPr>
        <w:t>ить новый адрес зданию зерносклада</w:t>
      </w:r>
      <w:r w:rsidRPr="004C7322">
        <w:rPr>
          <w:sz w:val="28"/>
          <w:szCs w:val="28"/>
        </w:rPr>
        <w:t xml:space="preserve"> с ранее присвоенным ориентиро</w:t>
      </w:r>
      <w:r w:rsidR="002359C8" w:rsidRPr="004C7322">
        <w:rPr>
          <w:sz w:val="28"/>
          <w:szCs w:val="28"/>
        </w:rPr>
        <w:t>м «2,9 км на юго-запад от п. Весенний</w:t>
      </w:r>
      <w:r w:rsidRPr="004C7322">
        <w:rPr>
          <w:sz w:val="28"/>
          <w:szCs w:val="28"/>
        </w:rPr>
        <w:t>», с кадастровым номер</w:t>
      </w:r>
      <w:r w:rsidR="002359C8" w:rsidRPr="004C7322">
        <w:rPr>
          <w:sz w:val="28"/>
          <w:szCs w:val="28"/>
        </w:rPr>
        <w:t>ом 61:37:0600011:1137</w:t>
      </w:r>
      <w:r w:rsidRPr="004C7322">
        <w:rPr>
          <w:sz w:val="28"/>
          <w:szCs w:val="28"/>
        </w:rPr>
        <w:t xml:space="preserve"> – Российская Федерация, Ростовская область</w:t>
      </w:r>
      <w:r w:rsidR="002359C8" w:rsidRPr="004C7322">
        <w:rPr>
          <w:sz w:val="28"/>
          <w:szCs w:val="28"/>
        </w:rPr>
        <w:t>, Тарасовский район, Красновское</w:t>
      </w:r>
      <w:r w:rsidRPr="004C7322">
        <w:rPr>
          <w:sz w:val="28"/>
          <w:szCs w:val="28"/>
        </w:rPr>
        <w:t xml:space="preserve"> с</w:t>
      </w:r>
      <w:r w:rsidR="002359C8" w:rsidRPr="004C7322">
        <w:rPr>
          <w:sz w:val="28"/>
          <w:szCs w:val="28"/>
        </w:rPr>
        <w:t>ельское поселение, п.Весенний, территория Весенний 2</w:t>
      </w:r>
      <w:r w:rsidRPr="004C7322">
        <w:rPr>
          <w:sz w:val="28"/>
          <w:szCs w:val="28"/>
        </w:rPr>
        <w:t>, Здание №</w:t>
      </w:r>
      <w:r w:rsidR="007D6F3C" w:rsidRPr="004C7322">
        <w:rPr>
          <w:sz w:val="28"/>
          <w:szCs w:val="28"/>
        </w:rPr>
        <w:t xml:space="preserve"> </w:t>
      </w:r>
      <w:r w:rsidR="00A31564" w:rsidRPr="004C7322">
        <w:rPr>
          <w:sz w:val="28"/>
          <w:szCs w:val="28"/>
        </w:rPr>
        <w:t>1</w:t>
      </w:r>
      <w:r w:rsidR="007C3630">
        <w:rPr>
          <w:sz w:val="28"/>
          <w:szCs w:val="28"/>
        </w:rPr>
        <w:t>.</w:t>
      </w:r>
    </w:p>
    <w:p w:rsidR="009D4958" w:rsidRPr="004C7322" w:rsidRDefault="009D4958" w:rsidP="009D4958">
      <w:pPr>
        <w:widowControl w:val="0"/>
        <w:numPr>
          <w:ilvl w:val="0"/>
          <w:numId w:val="22"/>
        </w:numPr>
        <w:suppressAutoHyphens/>
        <w:autoSpaceDN w:val="0"/>
        <w:contextualSpacing/>
        <w:jc w:val="both"/>
        <w:textAlignment w:val="baseline"/>
        <w:rPr>
          <w:sz w:val="28"/>
          <w:szCs w:val="28"/>
        </w:rPr>
      </w:pPr>
      <w:r w:rsidRPr="004C7322">
        <w:rPr>
          <w:sz w:val="28"/>
          <w:szCs w:val="28"/>
        </w:rPr>
        <w:t xml:space="preserve"> Присвоить новый адрес зд</w:t>
      </w:r>
      <w:r w:rsidR="002359C8" w:rsidRPr="004C7322">
        <w:rPr>
          <w:sz w:val="28"/>
          <w:szCs w:val="28"/>
        </w:rPr>
        <w:t>анию зерносклада</w:t>
      </w:r>
      <w:r w:rsidRPr="004C7322">
        <w:rPr>
          <w:sz w:val="28"/>
          <w:szCs w:val="28"/>
        </w:rPr>
        <w:t xml:space="preserve"> с ранее присвоенным ориентиром «</w:t>
      </w:r>
      <w:r w:rsidR="00A31564" w:rsidRPr="004C7322">
        <w:rPr>
          <w:sz w:val="28"/>
          <w:szCs w:val="28"/>
        </w:rPr>
        <w:t>2,9 км на юго-запад от п. Весенний</w:t>
      </w:r>
      <w:r w:rsidRPr="004C7322">
        <w:rPr>
          <w:sz w:val="28"/>
          <w:szCs w:val="28"/>
        </w:rPr>
        <w:t>», с кадас</w:t>
      </w:r>
      <w:r w:rsidR="00A31564" w:rsidRPr="004C7322">
        <w:rPr>
          <w:sz w:val="28"/>
          <w:szCs w:val="28"/>
        </w:rPr>
        <w:t>тровым номером 61:37:0600011:1138</w:t>
      </w:r>
      <w:r w:rsidRPr="004C7322">
        <w:rPr>
          <w:sz w:val="28"/>
          <w:szCs w:val="28"/>
        </w:rPr>
        <w:t xml:space="preserve"> – Российская Федерация, Ростовская область</w:t>
      </w:r>
      <w:r w:rsidR="00A31564" w:rsidRPr="004C7322">
        <w:rPr>
          <w:sz w:val="28"/>
          <w:szCs w:val="28"/>
        </w:rPr>
        <w:t>, Тарасовский район, Красновское</w:t>
      </w:r>
      <w:r w:rsidRPr="004C7322">
        <w:rPr>
          <w:sz w:val="28"/>
          <w:szCs w:val="28"/>
        </w:rPr>
        <w:t xml:space="preserve"> с</w:t>
      </w:r>
      <w:r w:rsidR="00A31564" w:rsidRPr="004C7322">
        <w:rPr>
          <w:sz w:val="28"/>
          <w:szCs w:val="28"/>
        </w:rPr>
        <w:t>ельское поселение, п.Весенний, территория Весенний 2, Здание №</w:t>
      </w:r>
      <w:r w:rsidR="007D6F3C" w:rsidRPr="004C7322">
        <w:rPr>
          <w:sz w:val="28"/>
          <w:szCs w:val="28"/>
        </w:rPr>
        <w:t xml:space="preserve"> </w:t>
      </w:r>
      <w:r w:rsidR="00A31564" w:rsidRPr="004C7322">
        <w:rPr>
          <w:sz w:val="28"/>
          <w:szCs w:val="28"/>
        </w:rPr>
        <w:t>2</w:t>
      </w:r>
      <w:r w:rsidR="007C3630">
        <w:rPr>
          <w:sz w:val="28"/>
          <w:szCs w:val="28"/>
        </w:rPr>
        <w:t>.</w:t>
      </w:r>
    </w:p>
    <w:p w:rsidR="004C7322" w:rsidRPr="007C3630" w:rsidRDefault="009D4958" w:rsidP="007C3630">
      <w:pPr>
        <w:widowControl w:val="0"/>
        <w:numPr>
          <w:ilvl w:val="0"/>
          <w:numId w:val="22"/>
        </w:numPr>
        <w:suppressAutoHyphens/>
        <w:autoSpaceDN w:val="0"/>
        <w:contextualSpacing/>
        <w:jc w:val="both"/>
        <w:textAlignment w:val="baseline"/>
        <w:rPr>
          <w:sz w:val="28"/>
          <w:szCs w:val="28"/>
        </w:rPr>
      </w:pPr>
      <w:r w:rsidRPr="004C7322">
        <w:rPr>
          <w:sz w:val="28"/>
          <w:szCs w:val="28"/>
        </w:rPr>
        <w:t>При</w:t>
      </w:r>
      <w:r w:rsidR="00565E18" w:rsidRPr="004C7322">
        <w:rPr>
          <w:sz w:val="28"/>
          <w:szCs w:val="28"/>
        </w:rPr>
        <w:t>своить новый адрес зданию ангара</w:t>
      </w:r>
      <w:r w:rsidRPr="004C7322">
        <w:rPr>
          <w:sz w:val="28"/>
          <w:szCs w:val="28"/>
        </w:rPr>
        <w:t xml:space="preserve"> с</w:t>
      </w:r>
      <w:r w:rsidR="00A31564" w:rsidRPr="004C7322">
        <w:rPr>
          <w:sz w:val="28"/>
          <w:szCs w:val="28"/>
        </w:rPr>
        <w:t xml:space="preserve"> ранее присвоенным ориентиром «2,9 км на юго-запад от п. Весенний</w:t>
      </w:r>
      <w:r w:rsidRPr="004C7322">
        <w:rPr>
          <w:sz w:val="28"/>
          <w:szCs w:val="28"/>
        </w:rPr>
        <w:t>», с кадас</w:t>
      </w:r>
      <w:r w:rsidR="00A31564" w:rsidRPr="004C7322">
        <w:rPr>
          <w:sz w:val="28"/>
          <w:szCs w:val="28"/>
        </w:rPr>
        <w:t>тровым номером 61:37:0600011:1139</w:t>
      </w:r>
      <w:r w:rsidRPr="004C7322">
        <w:rPr>
          <w:sz w:val="28"/>
          <w:szCs w:val="28"/>
        </w:rPr>
        <w:t xml:space="preserve"> – Российская Федерация, Ростовская область</w:t>
      </w:r>
      <w:r w:rsidR="00565E18" w:rsidRPr="004C7322">
        <w:rPr>
          <w:sz w:val="28"/>
          <w:szCs w:val="28"/>
        </w:rPr>
        <w:t xml:space="preserve">, Тарасовский район, </w:t>
      </w:r>
      <w:r w:rsidR="007C3630" w:rsidRPr="004C7322">
        <w:rPr>
          <w:sz w:val="28"/>
          <w:szCs w:val="28"/>
        </w:rPr>
        <w:t>Красновское сельское</w:t>
      </w:r>
      <w:r w:rsidR="00565E18" w:rsidRPr="004C7322">
        <w:rPr>
          <w:sz w:val="28"/>
          <w:szCs w:val="28"/>
        </w:rPr>
        <w:t xml:space="preserve"> поселение, п.</w:t>
      </w:r>
      <w:r w:rsidR="007C3630">
        <w:rPr>
          <w:sz w:val="28"/>
          <w:szCs w:val="28"/>
        </w:rPr>
        <w:t xml:space="preserve"> </w:t>
      </w:r>
      <w:r w:rsidR="00565E18" w:rsidRPr="004C7322">
        <w:rPr>
          <w:sz w:val="28"/>
          <w:szCs w:val="28"/>
        </w:rPr>
        <w:t>Весенний, территория Весенний 2, Здание №</w:t>
      </w:r>
      <w:r w:rsidR="007D6F3C" w:rsidRPr="004C7322">
        <w:rPr>
          <w:sz w:val="28"/>
          <w:szCs w:val="28"/>
        </w:rPr>
        <w:t xml:space="preserve"> </w:t>
      </w:r>
      <w:r w:rsidR="00565E18" w:rsidRPr="004C7322">
        <w:rPr>
          <w:sz w:val="28"/>
          <w:szCs w:val="28"/>
        </w:rPr>
        <w:t>3</w:t>
      </w:r>
      <w:r w:rsidR="007C3630">
        <w:rPr>
          <w:sz w:val="28"/>
          <w:szCs w:val="28"/>
        </w:rPr>
        <w:t>.</w:t>
      </w:r>
    </w:p>
    <w:p w:rsidR="009D4958" w:rsidRPr="004C7322" w:rsidRDefault="009D4958" w:rsidP="009D4958">
      <w:pPr>
        <w:widowControl w:val="0"/>
        <w:numPr>
          <w:ilvl w:val="0"/>
          <w:numId w:val="22"/>
        </w:numPr>
        <w:suppressAutoHyphens/>
        <w:autoSpaceDN w:val="0"/>
        <w:contextualSpacing/>
        <w:jc w:val="both"/>
        <w:textAlignment w:val="baseline"/>
        <w:rPr>
          <w:sz w:val="28"/>
          <w:szCs w:val="28"/>
        </w:rPr>
      </w:pPr>
      <w:r w:rsidRPr="004C7322">
        <w:rPr>
          <w:sz w:val="28"/>
          <w:szCs w:val="28"/>
        </w:rPr>
        <w:t xml:space="preserve">Настоящее </w:t>
      </w:r>
      <w:r w:rsidR="007C3630" w:rsidRPr="004C7322">
        <w:rPr>
          <w:sz w:val="28"/>
          <w:szCs w:val="28"/>
        </w:rPr>
        <w:t>постановление вступает</w:t>
      </w:r>
      <w:r w:rsidRPr="004C7322">
        <w:rPr>
          <w:sz w:val="28"/>
          <w:szCs w:val="28"/>
        </w:rPr>
        <w:t xml:space="preserve"> в силу с момента его официального обнародования.</w:t>
      </w:r>
    </w:p>
    <w:p w:rsidR="009D4958" w:rsidRPr="004C7322" w:rsidRDefault="007C3630" w:rsidP="009D4958">
      <w:pPr>
        <w:widowControl w:val="0"/>
        <w:numPr>
          <w:ilvl w:val="0"/>
          <w:numId w:val="22"/>
        </w:numPr>
        <w:suppressAutoHyphens/>
        <w:autoSpaceDN w:val="0"/>
        <w:contextualSpacing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  <w:r w:rsidRPr="004C7322">
        <w:rPr>
          <w:sz w:val="28"/>
          <w:szCs w:val="28"/>
        </w:rPr>
        <w:lastRenderedPageBreak/>
        <w:t>Контроль за выполнением настоящего постановления</w:t>
      </w:r>
      <w:r w:rsidR="009D4958" w:rsidRPr="004C7322">
        <w:rPr>
          <w:sz w:val="28"/>
          <w:szCs w:val="28"/>
        </w:rPr>
        <w:t xml:space="preserve"> оставляю за собой.</w:t>
      </w:r>
    </w:p>
    <w:p w:rsidR="009D4958" w:rsidRPr="004C7322" w:rsidRDefault="009D4958" w:rsidP="009D4958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</w:p>
    <w:p w:rsidR="009D4958" w:rsidRPr="004C7322" w:rsidRDefault="009D4958" w:rsidP="00657DBF">
      <w:pPr>
        <w:suppressAutoHyphens/>
        <w:jc w:val="center"/>
        <w:rPr>
          <w:sz w:val="28"/>
          <w:szCs w:val="28"/>
        </w:rPr>
      </w:pPr>
    </w:p>
    <w:p w:rsidR="00260B10" w:rsidRPr="004C7322" w:rsidRDefault="00260B10" w:rsidP="00906049">
      <w:pPr>
        <w:suppressAutoHyphens/>
        <w:jc w:val="both"/>
        <w:rPr>
          <w:sz w:val="28"/>
          <w:szCs w:val="28"/>
        </w:rPr>
      </w:pPr>
    </w:p>
    <w:p w:rsidR="00260B10" w:rsidRPr="004C7322" w:rsidRDefault="00260B10" w:rsidP="00906049">
      <w:pPr>
        <w:suppressAutoHyphens/>
        <w:jc w:val="both"/>
        <w:rPr>
          <w:sz w:val="28"/>
          <w:szCs w:val="28"/>
        </w:rPr>
      </w:pPr>
    </w:p>
    <w:p w:rsidR="00F3430F" w:rsidRPr="004C7322" w:rsidRDefault="00FA6050" w:rsidP="00906049">
      <w:pPr>
        <w:suppressAutoHyphens/>
        <w:jc w:val="both"/>
        <w:rPr>
          <w:sz w:val="28"/>
          <w:szCs w:val="28"/>
        </w:rPr>
      </w:pPr>
      <w:r w:rsidRPr="004C7322">
        <w:rPr>
          <w:sz w:val="28"/>
          <w:szCs w:val="28"/>
        </w:rPr>
        <w:t xml:space="preserve">         </w:t>
      </w:r>
      <w:r w:rsidR="00260B10" w:rsidRPr="004C7322">
        <w:rPr>
          <w:sz w:val="28"/>
          <w:szCs w:val="28"/>
        </w:rPr>
        <w:t xml:space="preserve"> </w:t>
      </w:r>
      <w:r w:rsidR="00266E60" w:rsidRPr="004C7322">
        <w:rPr>
          <w:sz w:val="28"/>
          <w:szCs w:val="28"/>
        </w:rPr>
        <w:t xml:space="preserve">Глава </w:t>
      </w:r>
      <w:r w:rsidR="00F3430F" w:rsidRPr="004C7322">
        <w:rPr>
          <w:sz w:val="28"/>
          <w:szCs w:val="28"/>
        </w:rPr>
        <w:t>Администрации</w:t>
      </w:r>
    </w:p>
    <w:p w:rsidR="00CC1551" w:rsidRPr="004C7322" w:rsidRDefault="00F3430F" w:rsidP="00906049">
      <w:pPr>
        <w:suppressAutoHyphens/>
        <w:jc w:val="both"/>
        <w:rPr>
          <w:sz w:val="28"/>
          <w:szCs w:val="28"/>
        </w:rPr>
      </w:pPr>
      <w:r w:rsidRPr="004C7322">
        <w:rPr>
          <w:sz w:val="28"/>
          <w:szCs w:val="28"/>
        </w:rPr>
        <w:t xml:space="preserve">          </w:t>
      </w:r>
      <w:r w:rsidR="00266E60" w:rsidRPr="004C7322">
        <w:rPr>
          <w:sz w:val="28"/>
          <w:szCs w:val="28"/>
        </w:rPr>
        <w:t>Красновского</w:t>
      </w:r>
      <w:r w:rsidRPr="004C7322">
        <w:rPr>
          <w:sz w:val="28"/>
          <w:szCs w:val="28"/>
        </w:rPr>
        <w:t xml:space="preserve"> </w:t>
      </w:r>
      <w:r w:rsidR="00266E60" w:rsidRPr="004C7322">
        <w:rPr>
          <w:sz w:val="28"/>
          <w:szCs w:val="28"/>
        </w:rPr>
        <w:t xml:space="preserve">сельского поселения </w:t>
      </w:r>
      <w:r w:rsidR="00266E60" w:rsidRPr="004C7322">
        <w:rPr>
          <w:sz w:val="28"/>
          <w:szCs w:val="28"/>
        </w:rPr>
        <w:tab/>
      </w:r>
      <w:r w:rsidR="00266E60" w:rsidRPr="004C7322">
        <w:rPr>
          <w:sz w:val="28"/>
          <w:szCs w:val="28"/>
        </w:rPr>
        <w:tab/>
      </w:r>
      <w:r w:rsidR="00266E60" w:rsidRPr="004C7322">
        <w:rPr>
          <w:sz w:val="28"/>
          <w:szCs w:val="28"/>
        </w:rPr>
        <w:tab/>
        <w:t>Г.В.</w:t>
      </w:r>
      <w:r w:rsidR="006B0839" w:rsidRPr="004C7322">
        <w:rPr>
          <w:sz w:val="28"/>
          <w:szCs w:val="28"/>
        </w:rPr>
        <w:t xml:space="preserve"> </w:t>
      </w:r>
      <w:r w:rsidR="00266E60" w:rsidRPr="004C7322">
        <w:rPr>
          <w:sz w:val="28"/>
          <w:szCs w:val="28"/>
        </w:rPr>
        <w:t>Бадаев</w:t>
      </w:r>
    </w:p>
    <w:p w:rsidR="00CC1551" w:rsidRDefault="00CC1551" w:rsidP="00906049">
      <w:pPr>
        <w:suppressAutoHyphens/>
        <w:jc w:val="both"/>
        <w:rPr>
          <w:sz w:val="28"/>
        </w:rPr>
      </w:pPr>
    </w:p>
    <w:p w:rsidR="008C5BBE" w:rsidRPr="00133D16" w:rsidRDefault="008C5BBE" w:rsidP="0021097B">
      <w:pPr>
        <w:suppressAutoHyphens/>
      </w:pPr>
    </w:p>
    <w:sectPr w:rsidR="008C5BBE" w:rsidRPr="00133D16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352F" w:rsidRDefault="00FA352F">
      <w:r>
        <w:separator/>
      </w:r>
    </w:p>
  </w:endnote>
  <w:endnote w:type="continuationSeparator" w:id="0">
    <w:p w:rsidR="00FA352F" w:rsidRDefault="00FA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352F" w:rsidRDefault="00FA352F">
      <w:r>
        <w:separator/>
      </w:r>
    </w:p>
  </w:footnote>
  <w:footnote w:type="continuationSeparator" w:id="0">
    <w:p w:rsidR="00FA352F" w:rsidRDefault="00FA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7910"/>
    <w:rsid w:val="00051938"/>
    <w:rsid w:val="00055C96"/>
    <w:rsid w:val="000635C5"/>
    <w:rsid w:val="00096FE9"/>
    <w:rsid w:val="000A6676"/>
    <w:rsid w:val="000B2365"/>
    <w:rsid w:val="000E296E"/>
    <w:rsid w:val="00104BA4"/>
    <w:rsid w:val="00130DB8"/>
    <w:rsid w:val="001319EF"/>
    <w:rsid w:val="00133D16"/>
    <w:rsid w:val="00134851"/>
    <w:rsid w:val="00141AAC"/>
    <w:rsid w:val="001802D2"/>
    <w:rsid w:val="00180A16"/>
    <w:rsid w:val="00183580"/>
    <w:rsid w:val="00187898"/>
    <w:rsid w:val="001D03C4"/>
    <w:rsid w:val="001D08E9"/>
    <w:rsid w:val="001D0BDE"/>
    <w:rsid w:val="001D2F51"/>
    <w:rsid w:val="001E47A3"/>
    <w:rsid w:val="001F2D29"/>
    <w:rsid w:val="001F2DEF"/>
    <w:rsid w:val="001F462A"/>
    <w:rsid w:val="0020232F"/>
    <w:rsid w:val="00205298"/>
    <w:rsid w:val="0021097B"/>
    <w:rsid w:val="0021318E"/>
    <w:rsid w:val="0021386C"/>
    <w:rsid w:val="002359C8"/>
    <w:rsid w:val="00243796"/>
    <w:rsid w:val="00247163"/>
    <w:rsid w:val="00251C41"/>
    <w:rsid w:val="00260B10"/>
    <w:rsid w:val="00262500"/>
    <w:rsid w:val="002654AE"/>
    <w:rsid w:val="00266E60"/>
    <w:rsid w:val="00276D02"/>
    <w:rsid w:val="002903AE"/>
    <w:rsid w:val="002A16BF"/>
    <w:rsid w:val="002D3D01"/>
    <w:rsid w:val="002E1F25"/>
    <w:rsid w:val="002E5E2D"/>
    <w:rsid w:val="00303E63"/>
    <w:rsid w:val="00311A71"/>
    <w:rsid w:val="003277F9"/>
    <w:rsid w:val="003376C8"/>
    <w:rsid w:val="00342E11"/>
    <w:rsid w:val="0034757E"/>
    <w:rsid w:val="00355413"/>
    <w:rsid w:val="0036157E"/>
    <w:rsid w:val="003642DC"/>
    <w:rsid w:val="00391D3D"/>
    <w:rsid w:val="00395AFE"/>
    <w:rsid w:val="003A30CB"/>
    <w:rsid w:val="003A5F80"/>
    <w:rsid w:val="003C13D6"/>
    <w:rsid w:val="003C1407"/>
    <w:rsid w:val="003C2607"/>
    <w:rsid w:val="003D1569"/>
    <w:rsid w:val="003D5B60"/>
    <w:rsid w:val="003E3DBE"/>
    <w:rsid w:val="00401506"/>
    <w:rsid w:val="00403ED1"/>
    <w:rsid w:val="00414BF3"/>
    <w:rsid w:val="0043255A"/>
    <w:rsid w:val="0044209D"/>
    <w:rsid w:val="004452B0"/>
    <w:rsid w:val="00460EB2"/>
    <w:rsid w:val="00467F3E"/>
    <w:rsid w:val="00471BD8"/>
    <w:rsid w:val="004B51C1"/>
    <w:rsid w:val="004B5CB8"/>
    <w:rsid w:val="004C249A"/>
    <w:rsid w:val="004C7322"/>
    <w:rsid w:val="004E2FA0"/>
    <w:rsid w:val="00501DEB"/>
    <w:rsid w:val="0051408F"/>
    <w:rsid w:val="005145EA"/>
    <w:rsid w:val="00514FA2"/>
    <w:rsid w:val="00525BD0"/>
    <w:rsid w:val="00565E18"/>
    <w:rsid w:val="00567C04"/>
    <w:rsid w:val="005966AD"/>
    <w:rsid w:val="005A0990"/>
    <w:rsid w:val="005B0AE4"/>
    <w:rsid w:val="005B7693"/>
    <w:rsid w:val="005D1A0A"/>
    <w:rsid w:val="005F73A8"/>
    <w:rsid w:val="006209C7"/>
    <w:rsid w:val="00636E73"/>
    <w:rsid w:val="00641C0F"/>
    <w:rsid w:val="00657511"/>
    <w:rsid w:val="00657DBF"/>
    <w:rsid w:val="00672781"/>
    <w:rsid w:val="00677C0B"/>
    <w:rsid w:val="00695AB8"/>
    <w:rsid w:val="006A2DB0"/>
    <w:rsid w:val="006B0839"/>
    <w:rsid w:val="006B1218"/>
    <w:rsid w:val="006B441E"/>
    <w:rsid w:val="006B7A8B"/>
    <w:rsid w:val="006D270E"/>
    <w:rsid w:val="006E45F9"/>
    <w:rsid w:val="006F2A28"/>
    <w:rsid w:val="0071515D"/>
    <w:rsid w:val="007171FB"/>
    <w:rsid w:val="00734D07"/>
    <w:rsid w:val="00736B3A"/>
    <w:rsid w:val="00747489"/>
    <w:rsid w:val="00747D32"/>
    <w:rsid w:val="0075001E"/>
    <w:rsid w:val="00765A84"/>
    <w:rsid w:val="0077060A"/>
    <w:rsid w:val="00780EF8"/>
    <w:rsid w:val="007813B9"/>
    <w:rsid w:val="00785278"/>
    <w:rsid w:val="00787DBB"/>
    <w:rsid w:val="00796E3C"/>
    <w:rsid w:val="00797676"/>
    <w:rsid w:val="007A14D6"/>
    <w:rsid w:val="007A60BF"/>
    <w:rsid w:val="007B1EA4"/>
    <w:rsid w:val="007B497F"/>
    <w:rsid w:val="007C3630"/>
    <w:rsid w:val="007C7162"/>
    <w:rsid w:val="007D6F3C"/>
    <w:rsid w:val="007E6559"/>
    <w:rsid w:val="007F4079"/>
    <w:rsid w:val="007F6738"/>
    <w:rsid w:val="007F7515"/>
    <w:rsid w:val="008350CB"/>
    <w:rsid w:val="00846EA7"/>
    <w:rsid w:val="008533C0"/>
    <w:rsid w:val="00855865"/>
    <w:rsid w:val="00861905"/>
    <w:rsid w:val="0087457D"/>
    <w:rsid w:val="00881C64"/>
    <w:rsid w:val="00884A98"/>
    <w:rsid w:val="00887824"/>
    <w:rsid w:val="008C4F9B"/>
    <w:rsid w:val="008C5BBE"/>
    <w:rsid w:val="008D0461"/>
    <w:rsid w:val="008D3093"/>
    <w:rsid w:val="008E45A1"/>
    <w:rsid w:val="008E57FE"/>
    <w:rsid w:val="008E6842"/>
    <w:rsid w:val="008F3F12"/>
    <w:rsid w:val="00906049"/>
    <w:rsid w:val="00925F7E"/>
    <w:rsid w:val="00952795"/>
    <w:rsid w:val="00965DC0"/>
    <w:rsid w:val="00971EA0"/>
    <w:rsid w:val="009754EB"/>
    <w:rsid w:val="009C723A"/>
    <w:rsid w:val="009D13C0"/>
    <w:rsid w:val="009D4958"/>
    <w:rsid w:val="009E23DC"/>
    <w:rsid w:val="009F2510"/>
    <w:rsid w:val="009F65E0"/>
    <w:rsid w:val="00A11FCA"/>
    <w:rsid w:val="00A13B30"/>
    <w:rsid w:val="00A174C3"/>
    <w:rsid w:val="00A239F2"/>
    <w:rsid w:val="00A25CFA"/>
    <w:rsid w:val="00A31564"/>
    <w:rsid w:val="00A32FC5"/>
    <w:rsid w:val="00A33548"/>
    <w:rsid w:val="00A35892"/>
    <w:rsid w:val="00A505A3"/>
    <w:rsid w:val="00A543D1"/>
    <w:rsid w:val="00A555EC"/>
    <w:rsid w:val="00A56B45"/>
    <w:rsid w:val="00A73064"/>
    <w:rsid w:val="00A84114"/>
    <w:rsid w:val="00AB089A"/>
    <w:rsid w:val="00AF6223"/>
    <w:rsid w:val="00B13601"/>
    <w:rsid w:val="00B552B2"/>
    <w:rsid w:val="00B625D4"/>
    <w:rsid w:val="00B65B24"/>
    <w:rsid w:val="00B96E8E"/>
    <w:rsid w:val="00BB12F5"/>
    <w:rsid w:val="00BC6EA2"/>
    <w:rsid w:val="00BD540F"/>
    <w:rsid w:val="00BE5082"/>
    <w:rsid w:val="00BF212E"/>
    <w:rsid w:val="00BF7135"/>
    <w:rsid w:val="00C10B8C"/>
    <w:rsid w:val="00C17BC9"/>
    <w:rsid w:val="00C43FC6"/>
    <w:rsid w:val="00C6684F"/>
    <w:rsid w:val="00C874A6"/>
    <w:rsid w:val="00CB222A"/>
    <w:rsid w:val="00CB2945"/>
    <w:rsid w:val="00CB7B80"/>
    <w:rsid w:val="00CC047A"/>
    <w:rsid w:val="00CC1534"/>
    <w:rsid w:val="00CC1551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41784"/>
    <w:rsid w:val="00D44CCE"/>
    <w:rsid w:val="00D516DF"/>
    <w:rsid w:val="00D63187"/>
    <w:rsid w:val="00D83D2A"/>
    <w:rsid w:val="00D848A7"/>
    <w:rsid w:val="00D86F40"/>
    <w:rsid w:val="00D953DA"/>
    <w:rsid w:val="00DA1DA2"/>
    <w:rsid w:val="00DD36B1"/>
    <w:rsid w:val="00E059AE"/>
    <w:rsid w:val="00E30619"/>
    <w:rsid w:val="00E41947"/>
    <w:rsid w:val="00E44E9D"/>
    <w:rsid w:val="00E80CBB"/>
    <w:rsid w:val="00E863C5"/>
    <w:rsid w:val="00E957BF"/>
    <w:rsid w:val="00EC4A01"/>
    <w:rsid w:val="00ED78DA"/>
    <w:rsid w:val="00ED7BC7"/>
    <w:rsid w:val="00EE061B"/>
    <w:rsid w:val="00EF63A3"/>
    <w:rsid w:val="00F01ECC"/>
    <w:rsid w:val="00F163D8"/>
    <w:rsid w:val="00F3430F"/>
    <w:rsid w:val="00F3658D"/>
    <w:rsid w:val="00F61105"/>
    <w:rsid w:val="00F65A1B"/>
    <w:rsid w:val="00F71DC6"/>
    <w:rsid w:val="00F7222F"/>
    <w:rsid w:val="00F82D51"/>
    <w:rsid w:val="00F97BFD"/>
    <w:rsid w:val="00FA352F"/>
    <w:rsid w:val="00FA6050"/>
    <w:rsid w:val="00FB1CD8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FA0074D-7386-4E6B-A0D1-446A21BD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2018-10-02T06:04:00Z</cp:lastPrinted>
  <dcterms:created xsi:type="dcterms:W3CDTF">2025-07-09T22:14:00Z</dcterms:created>
  <dcterms:modified xsi:type="dcterms:W3CDTF">2025-07-09T22:14:00Z</dcterms:modified>
</cp:coreProperties>
</file>